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Hotel Booking and Car Rental Website Report</w:t>
      </w:r>
    </w:p>
    <w:p>
      <w:pPr>
        <w:pStyle w:val="Heading1"/>
      </w:pPr>
      <w:r>
        <w:t>Introduction</w:t>
      </w:r>
    </w:p>
    <w:p>
      <w:r>
        <w:t>This report provides an overview of a hotel booking website that integrates a car rental service. The system allows users to book hotel rooms and rent cars seamlessly through a unified interface. The following sections detail the key features and functionalities of the website, accompanied by screenshots.</w:t>
      </w:r>
    </w:p>
    <w:p>
      <w:pPr>
        <w:pStyle w:val="Heading1"/>
      </w:pPr>
      <w:r>
        <w:t>Hotel Booking System</w:t>
      </w:r>
    </w:p>
    <w:p>
      <w:r>
        <w:t>The hotel booking system enables users to select their desired room, choose check-in and check-out dates, and confirm their booking by providing payment details. Below are screenshots demonstrating these features.</w:t>
      </w:r>
    </w:p>
    <w:p>
      <w:pPr>
        <w:pStyle w:val="Heading2"/>
      </w:pPr>
      <w:r>
        <w:t>Hotel Booking Interface</w:t>
      </w:r>
    </w:p>
    <w:p>
      <w:r>
        <w:t>1. Room Selection and Date Picker</w:t>
      </w:r>
    </w:p>
    <w:p>
      <w:r>
        <w:drawing>
          <wp:inline xmlns:a="http://schemas.openxmlformats.org/drawingml/2006/main" xmlns:pic="http://schemas.openxmlformats.org/drawingml/2006/picture">
            <wp:extent cx="4572000" cy="280838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o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8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user can view the room details and select their check-in and check-out dates using the date picker.</w:t>
      </w:r>
    </w:p>
    <w:p>
      <w:r>
        <w:t>2. Empty Date Check</w:t>
      </w:r>
    </w:p>
    <w:p>
      <w:r>
        <w:drawing>
          <wp:inline xmlns:a="http://schemas.openxmlformats.org/drawingml/2006/main" xmlns:pic="http://schemas.openxmlformats.org/drawingml/2006/picture">
            <wp:extent cx="4572000" cy="280838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ptydatecheck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8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If the user attempts to proceed without selecting dates, a prompt reminds them to select the required dates.</w:t>
      </w:r>
    </w:p>
    <w:p>
      <w:r>
        <w:t>3. Confirm Booking</w:t>
      </w:r>
    </w:p>
    <w:p>
      <w:r>
        <w:drawing>
          <wp:inline xmlns:a="http://schemas.openxmlformats.org/drawingml/2006/main" xmlns:pic="http://schemas.openxmlformats.org/drawingml/2006/picture">
            <wp:extent cx="4572000" cy="259534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book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53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Once the dates are selected, the user can proceed to confirm the booking by entering their payment details.</w:t>
      </w:r>
    </w:p>
    <w:p>
      <w:r>
        <w:t>4. Booking Confirmation</w:t>
      </w:r>
    </w:p>
    <w:p>
      <w:r>
        <w:drawing>
          <wp:inline xmlns:a="http://schemas.openxmlformats.org/drawingml/2006/main" xmlns:pic="http://schemas.openxmlformats.org/drawingml/2006/picture">
            <wp:extent cx="4572000" cy="319334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rmroo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3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After entering the payment details, the booking is confirmed, and the user receives a confirmation message.</w:t>
      </w:r>
    </w:p>
    <w:p>
      <w:r>
        <w:t>5. Database Entry</w:t>
      </w:r>
    </w:p>
    <w:p>
      <w:r>
        <w:drawing>
          <wp:inline xmlns:a="http://schemas.openxmlformats.org/drawingml/2006/main" xmlns:pic="http://schemas.openxmlformats.org/drawingml/2006/picture">
            <wp:extent cx="4572000" cy="14950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tabasebooki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booking details are stored in the database for record-keeping and future reference.</w:t>
      </w:r>
    </w:p>
    <w:p>
      <w:pPr>
        <w:pStyle w:val="Heading1"/>
      </w:pPr>
      <w:r>
        <w:t>Car Rental System</w:t>
      </w:r>
    </w:p>
    <w:p>
      <w:r>
        <w:t>The car rental system allows users to browse available cars, view detailed information about each car, and make reservations by selecting the rental duration. Below are screenshots demonstrating these features.</w:t>
      </w:r>
    </w:p>
    <w:p>
      <w:pPr>
        <w:pStyle w:val="Heading2"/>
      </w:pPr>
      <w:r>
        <w:t>Car Rental Interface</w:t>
      </w:r>
    </w:p>
    <w:p>
      <w:r>
        <w:t>1. Car Information</w:t>
      </w:r>
    </w:p>
    <w:p>
      <w:r>
        <w:drawing>
          <wp:inline xmlns:a="http://schemas.openxmlformats.org/drawingml/2006/main" xmlns:pic="http://schemas.openxmlformats.org/drawingml/2006/picture">
            <wp:extent cx="4572000" cy="252933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inf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93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Users can view detailed information about the available cars for rent.</w:t>
      </w:r>
    </w:p>
    <w:p>
      <w:r>
        <w:t>2. Car Rental List</w:t>
      </w:r>
    </w:p>
    <w:p>
      <w:r>
        <w:drawing>
          <wp:inline xmlns:a="http://schemas.openxmlformats.org/drawingml/2006/main" xmlns:pic="http://schemas.openxmlformats.org/drawingml/2006/picture">
            <wp:extent cx="4572000" cy="255835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rent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8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 comprehensive list of available cars is presented to the user, with details such as status, price per day, and rental duration.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